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34" w:rsidRDefault="00687F8C" w:rsidP="00575389">
      <w:pPr>
        <w:ind w:left="720"/>
      </w:pPr>
      <w:bookmarkStart w:id="0" w:name="_GoBack"/>
      <w:bookmarkEnd w:id="0"/>
      <w:r>
        <w:t xml:space="preserve">The meeting was called to order at </w:t>
      </w:r>
      <w:r w:rsidR="00D57F7C">
        <w:t>11:07PST</w:t>
      </w:r>
    </w:p>
    <w:p w:rsidR="00D57F7C" w:rsidRDefault="009D1D77" w:rsidP="00D57F7C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>
        <w:t xml:space="preserve">Cheryl Resnik (Chair), </w:t>
      </w:r>
      <w:r w:rsidR="00D57F7C" w:rsidRPr="00926725">
        <w:t>Samantha Brown (Vice Chair),</w:t>
      </w:r>
    </w:p>
    <w:p w:rsidR="00926725" w:rsidRDefault="00687F8C" w:rsidP="00926725">
      <w:pPr>
        <w:spacing w:after="0"/>
        <w:ind w:left="720"/>
      </w:pPr>
      <w:r w:rsidRPr="00926725">
        <w:t xml:space="preserve">Bob Nithman (Secretary), </w:t>
      </w:r>
      <w:r w:rsidR="000F094C" w:rsidRPr="00926725">
        <w:t>Nancy Kirsch (Direct</w:t>
      </w:r>
      <w:r w:rsidR="000F094C">
        <w:t>or)</w:t>
      </w:r>
      <w:r w:rsidR="0097226F">
        <w:t xml:space="preserve">, </w:t>
      </w:r>
      <w:r w:rsidR="0097226F" w:rsidRPr="00926725">
        <w:t xml:space="preserve">Dee Schilling </w:t>
      </w:r>
      <w:r w:rsidR="0097226F">
        <w:t>(Director)</w:t>
      </w:r>
      <w:r w:rsidR="00B4314F">
        <w:t xml:space="preserve">, </w:t>
      </w:r>
      <w:r w:rsidR="00BE636A">
        <w:t>Amber Fitzsimmons (Director)</w:t>
      </w:r>
      <w:r w:rsidR="00575389">
        <w:t>,</w:t>
      </w:r>
      <w:r w:rsidR="00F36894" w:rsidRPr="00F36894">
        <w:t xml:space="preserve"> </w:t>
      </w:r>
      <w:r w:rsidR="00F36894" w:rsidRPr="00926725">
        <w:t>Holly Wise (Director)</w:t>
      </w:r>
      <w:r w:rsidR="00F36894" w:rsidRPr="00F36894">
        <w:t xml:space="preserve"> </w:t>
      </w:r>
    </w:p>
    <w:p w:rsidR="00926725" w:rsidRDefault="005349F4" w:rsidP="00926725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</w:t>
      </w:r>
      <w:r w:rsidR="00926725">
        <w:t>Leesa DiBartola (Director</w:t>
      </w:r>
      <w:r w:rsidR="00F36894">
        <w:t>)</w:t>
      </w:r>
      <w:r w:rsidR="00D57F7C">
        <w:t>,</w:t>
      </w:r>
      <w:r w:rsidR="00D57F7C" w:rsidRPr="00D57F7C">
        <w:t xml:space="preserve"> </w:t>
      </w:r>
      <w:r w:rsidR="00D57F7C">
        <w:t xml:space="preserve">Pam </w:t>
      </w:r>
      <w:proofErr w:type="spellStart"/>
      <w:r w:rsidR="00D57F7C">
        <w:t>Levangie</w:t>
      </w:r>
      <w:proofErr w:type="spellEnd"/>
      <w:r w:rsidR="00D57F7C" w:rsidRPr="00926725">
        <w:t xml:space="preserve"> (Board Liaison, ACAPT)</w:t>
      </w:r>
      <w:r w:rsidR="00D57F7C" w:rsidRPr="00D57F7C">
        <w:t xml:space="preserve"> 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F16AAA">
        <w:t>Bob</w:t>
      </w:r>
    </w:p>
    <w:p w:rsidR="00A563DC" w:rsidRPr="005349F4" w:rsidRDefault="00A563DC" w:rsidP="00A563DC">
      <w:pPr>
        <w:spacing w:after="0"/>
      </w:pPr>
    </w:p>
    <w:p w:rsidR="00D57F7C" w:rsidRDefault="00A563DC" w:rsidP="00D57F7C">
      <w:pPr>
        <w:spacing w:after="120"/>
        <w:rPr>
          <w:i/>
        </w:rPr>
      </w:pPr>
      <w:r w:rsidRPr="005349F4">
        <w:rPr>
          <w:i/>
        </w:rPr>
        <w:t>Key points identified in today’s meeting:</w:t>
      </w:r>
    </w:p>
    <w:p w:rsidR="00D57F7C" w:rsidRDefault="00D57F7C" w:rsidP="00D57F7C">
      <w:pPr>
        <w:pStyle w:val="ListParagraph"/>
        <w:numPr>
          <w:ilvl w:val="0"/>
          <w:numId w:val="15"/>
        </w:numPr>
        <w:spacing w:after="120"/>
        <w:rPr>
          <w:sz w:val="24"/>
        </w:rPr>
      </w:pPr>
      <w:r w:rsidRPr="00D57F7C">
        <w:rPr>
          <w:sz w:val="24"/>
        </w:rPr>
        <w:t>NEXT Conference</w:t>
      </w:r>
      <w:r w:rsidR="00901A79">
        <w:rPr>
          <w:sz w:val="24"/>
        </w:rPr>
        <w:t xml:space="preserve"> – June</w:t>
      </w:r>
      <w:r w:rsidR="00FE19D8">
        <w:rPr>
          <w:sz w:val="24"/>
        </w:rPr>
        <w:t xml:space="preserve"> 8-11</w:t>
      </w:r>
    </w:p>
    <w:p w:rsidR="00D57F7C" w:rsidRPr="00D57F7C" w:rsidRDefault="00D57F7C" w:rsidP="00D57F7C">
      <w:pPr>
        <w:pStyle w:val="ListParagraph"/>
        <w:numPr>
          <w:ilvl w:val="1"/>
          <w:numId w:val="15"/>
        </w:numPr>
        <w:spacing w:after="120"/>
        <w:rPr>
          <w:sz w:val="24"/>
        </w:rPr>
      </w:pPr>
      <w:r>
        <w:t xml:space="preserve">We will not have a membership meeting due to attendance concerns </w:t>
      </w:r>
    </w:p>
    <w:p w:rsidR="00D57F7C" w:rsidRPr="00D57F7C" w:rsidRDefault="00D57F7C" w:rsidP="00D57F7C">
      <w:pPr>
        <w:pStyle w:val="ListParagraph"/>
        <w:numPr>
          <w:ilvl w:val="0"/>
          <w:numId w:val="15"/>
        </w:numPr>
        <w:spacing w:after="120"/>
        <w:rPr>
          <w:sz w:val="24"/>
        </w:rPr>
      </w:pPr>
      <w:r>
        <w:t>Follow-up on inter-professional supervision of students</w:t>
      </w:r>
    </w:p>
    <w:p w:rsidR="00D57F7C" w:rsidRPr="00D57F7C" w:rsidRDefault="00D57F7C" w:rsidP="00D57F7C">
      <w:pPr>
        <w:pStyle w:val="ListParagraph"/>
        <w:numPr>
          <w:ilvl w:val="1"/>
          <w:numId w:val="15"/>
        </w:numPr>
        <w:spacing w:after="120"/>
        <w:rPr>
          <w:sz w:val="24"/>
        </w:rPr>
      </w:pPr>
      <w:r>
        <w:t>FSBPT annual meeting scheduled for November</w:t>
      </w:r>
    </w:p>
    <w:p w:rsidR="00D57F7C" w:rsidRDefault="00D57F7C" w:rsidP="00D57F7C">
      <w:pPr>
        <w:pStyle w:val="ListParagraph"/>
        <w:numPr>
          <w:ilvl w:val="1"/>
          <w:numId w:val="15"/>
        </w:numPr>
        <w:spacing w:after="120"/>
        <w:rPr>
          <w:sz w:val="24"/>
        </w:rPr>
      </w:pPr>
      <w:r>
        <w:rPr>
          <w:sz w:val="24"/>
        </w:rPr>
        <w:t>Discussion regarding FSBPT, CAPTE roles in the matter</w:t>
      </w:r>
    </w:p>
    <w:p w:rsidR="00D57F7C" w:rsidRDefault="00D57F7C" w:rsidP="00D57F7C">
      <w:pPr>
        <w:pStyle w:val="ListParagraph"/>
        <w:numPr>
          <w:ilvl w:val="1"/>
          <w:numId w:val="15"/>
        </w:numPr>
        <w:spacing w:after="120"/>
        <w:rPr>
          <w:sz w:val="24"/>
        </w:rPr>
      </w:pPr>
      <w:r>
        <w:rPr>
          <w:sz w:val="24"/>
        </w:rPr>
        <w:t>Discussion regarding NIPEC submitting a letter to FSBPT to consider in advance of their annual meeting</w:t>
      </w:r>
    </w:p>
    <w:p w:rsidR="00D57F7C" w:rsidRDefault="00D57F7C" w:rsidP="00D57F7C">
      <w:pPr>
        <w:pStyle w:val="ListParagraph"/>
        <w:numPr>
          <w:ilvl w:val="2"/>
          <w:numId w:val="15"/>
        </w:numPr>
        <w:spacing w:after="120"/>
        <w:rPr>
          <w:sz w:val="24"/>
        </w:rPr>
      </w:pPr>
      <w:r>
        <w:rPr>
          <w:sz w:val="24"/>
        </w:rPr>
        <w:t xml:space="preserve">ACTION: Nancy to </w:t>
      </w:r>
      <w:r w:rsidR="00867F95">
        <w:rPr>
          <w:sz w:val="24"/>
        </w:rPr>
        <w:t>take lead on drafting letter to FSBPT</w:t>
      </w:r>
    </w:p>
    <w:p w:rsidR="00867F95" w:rsidRDefault="00867F95" w:rsidP="00867F95">
      <w:pPr>
        <w:pStyle w:val="ListParagraph"/>
        <w:numPr>
          <w:ilvl w:val="0"/>
          <w:numId w:val="15"/>
        </w:numPr>
        <w:spacing w:after="120"/>
        <w:rPr>
          <w:sz w:val="24"/>
        </w:rPr>
      </w:pPr>
      <w:r>
        <w:rPr>
          <w:sz w:val="24"/>
        </w:rPr>
        <w:t>ELC Programming &amp; Planning</w:t>
      </w:r>
      <w:r w:rsidR="00901A79">
        <w:rPr>
          <w:sz w:val="24"/>
        </w:rPr>
        <w:t xml:space="preserve"> – October 7-8</w:t>
      </w:r>
    </w:p>
    <w:p w:rsidR="00867F95" w:rsidRDefault="00867F95" w:rsidP="00867F95">
      <w:pPr>
        <w:pStyle w:val="ListParagraph"/>
        <w:numPr>
          <w:ilvl w:val="1"/>
          <w:numId w:val="15"/>
        </w:numPr>
        <w:spacing w:after="120"/>
        <w:rPr>
          <w:sz w:val="24"/>
        </w:rPr>
      </w:pPr>
      <w:r>
        <w:rPr>
          <w:sz w:val="24"/>
        </w:rPr>
        <w:t xml:space="preserve">Reviewed email from Mary </w:t>
      </w:r>
      <w:proofErr w:type="spellStart"/>
      <w:r>
        <w:rPr>
          <w:sz w:val="24"/>
        </w:rPr>
        <w:t>Blackington</w:t>
      </w:r>
      <w:proofErr w:type="spellEnd"/>
      <w:r>
        <w:rPr>
          <w:sz w:val="24"/>
        </w:rPr>
        <w:t>, programming chair ELC 2016</w:t>
      </w:r>
    </w:p>
    <w:p w:rsidR="00867F95" w:rsidRDefault="00867F95" w:rsidP="00867F95">
      <w:pPr>
        <w:pStyle w:val="ListParagraph"/>
        <w:numPr>
          <w:ilvl w:val="2"/>
          <w:numId w:val="15"/>
        </w:numPr>
        <w:spacing w:after="120"/>
        <w:rPr>
          <w:sz w:val="24"/>
        </w:rPr>
      </w:pPr>
      <w:r>
        <w:rPr>
          <w:sz w:val="24"/>
        </w:rPr>
        <w:t>ACTION: Cheryl to email to NIPEC membership</w:t>
      </w:r>
    </w:p>
    <w:p w:rsidR="00867F95" w:rsidRDefault="00867F95" w:rsidP="00867F95">
      <w:pPr>
        <w:pStyle w:val="ListParagraph"/>
        <w:numPr>
          <w:ilvl w:val="1"/>
          <w:numId w:val="15"/>
        </w:numPr>
        <w:spacing w:after="120"/>
        <w:rPr>
          <w:sz w:val="24"/>
        </w:rPr>
      </w:pPr>
      <w:r>
        <w:rPr>
          <w:sz w:val="24"/>
        </w:rPr>
        <w:t>ELC goals</w:t>
      </w:r>
    </w:p>
    <w:p w:rsidR="00467E67" w:rsidRDefault="00467E67" w:rsidP="00467E67">
      <w:pPr>
        <w:pStyle w:val="ListParagraph"/>
        <w:numPr>
          <w:ilvl w:val="2"/>
          <w:numId w:val="15"/>
        </w:numPr>
        <w:spacing w:after="120"/>
        <w:rPr>
          <w:sz w:val="24"/>
        </w:rPr>
      </w:pPr>
      <w:r w:rsidRPr="00467E67">
        <w:rPr>
          <w:sz w:val="24"/>
        </w:rPr>
        <w:t>Fostering clinical reasoning</w:t>
      </w:r>
      <w:r>
        <w:rPr>
          <w:sz w:val="24"/>
        </w:rPr>
        <w:t>,</w:t>
      </w:r>
      <w:r w:rsidRPr="00467E67">
        <w:rPr>
          <w:sz w:val="24"/>
        </w:rPr>
        <w:t xml:space="preserve"> </w:t>
      </w:r>
    </w:p>
    <w:p w:rsidR="00467E67" w:rsidRDefault="00467E67" w:rsidP="00467E67">
      <w:pPr>
        <w:pStyle w:val="ListParagraph"/>
        <w:numPr>
          <w:ilvl w:val="2"/>
          <w:numId w:val="15"/>
        </w:numPr>
        <w:spacing w:after="120"/>
        <w:rPr>
          <w:sz w:val="24"/>
        </w:rPr>
      </w:pPr>
      <w:r>
        <w:rPr>
          <w:sz w:val="24"/>
        </w:rPr>
        <w:t>O</w:t>
      </w:r>
      <w:r w:rsidRPr="00467E67">
        <w:rPr>
          <w:sz w:val="24"/>
        </w:rPr>
        <w:t>utcome assessme</w:t>
      </w:r>
      <w:r>
        <w:rPr>
          <w:sz w:val="24"/>
        </w:rPr>
        <w:t>nt in PT education,</w:t>
      </w:r>
    </w:p>
    <w:p w:rsidR="00467E67" w:rsidRDefault="00467E67" w:rsidP="00467E67">
      <w:pPr>
        <w:pStyle w:val="ListParagraph"/>
        <w:numPr>
          <w:ilvl w:val="2"/>
          <w:numId w:val="15"/>
        </w:numPr>
        <w:spacing w:after="120"/>
        <w:rPr>
          <w:sz w:val="24"/>
        </w:rPr>
      </w:pPr>
      <w:r>
        <w:rPr>
          <w:sz w:val="24"/>
        </w:rPr>
        <w:t>I</w:t>
      </w:r>
      <w:r w:rsidRPr="00467E67">
        <w:rPr>
          <w:sz w:val="24"/>
        </w:rPr>
        <w:t xml:space="preserve">nstructional strategies for classroom and clinic, </w:t>
      </w:r>
    </w:p>
    <w:p w:rsidR="00467E67" w:rsidRDefault="00467E67" w:rsidP="00467E67">
      <w:pPr>
        <w:pStyle w:val="ListParagraph"/>
        <w:numPr>
          <w:ilvl w:val="2"/>
          <w:numId w:val="15"/>
        </w:numPr>
        <w:spacing w:after="120"/>
        <w:rPr>
          <w:sz w:val="24"/>
        </w:rPr>
      </w:pPr>
      <w:r w:rsidRPr="00467E67">
        <w:rPr>
          <w:sz w:val="24"/>
        </w:rPr>
        <w:t>Building our educational research capacity.</w:t>
      </w:r>
    </w:p>
    <w:p w:rsidR="00867F95" w:rsidRDefault="00867F95" w:rsidP="00467E67">
      <w:pPr>
        <w:pStyle w:val="ListParagraph"/>
        <w:numPr>
          <w:ilvl w:val="1"/>
          <w:numId w:val="15"/>
        </w:numPr>
        <w:spacing w:after="120"/>
        <w:rPr>
          <w:sz w:val="24"/>
        </w:rPr>
      </w:pPr>
      <w:r>
        <w:rPr>
          <w:sz w:val="24"/>
        </w:rPr>
        <w:t xml:space="preserve">Cheryl proposed that we follow similar structure to </w:t>
      </w:r>
      <w:r w:rsidR="00467E67">
        <w:rPr>
          <w:sz w:val="24"/>
        </w:rPr>
        <w:t xml:space="preserve">ELC </w:t>
      </w:r>
      <w:r>
        <w:rPr>
          <w:sz w:val="24"/>
        </w:rPr>
        <w:t xml:space="preserve">2015 with a lunch membership meeting that </w:t>
      </w:r>
      <w:r w:rsidR="00467E67">
        <w:rPr>
          <w:sz w:val="24"/>
        </w:rPr>
        <w:t>bridge</w:t>
      </w:r>
      <w:r>
        <w:rPr>
          <w:sz w:val="24"/>
        </w:rPr>
        <w:t>s NIPEC programming</w:t>
      </w:r>
    </w:p>
    <w:p w:rsidR="007D26DE" w:rsidRDefault="00467E67" w:rsidP="007D26DE">
      <w:pPr>
        <w:pStyle w:val="ListParagraph"/>
        <w:numPr>
          <w:ilvl w:val="2"/>
          <w:numId w:val="15"/>
        </w:numPr>
        <w:spacing w:after="120"/>
        <w:rPr>
          <w:sz w:val="24"/>
        </w:rPr>
      </w:pPr>
      <w:r>
        <w:rPr>
          <w:sz w:val="24"/>
        </w:rPr>
        <w:t>NIPEC</w:t>
      </w:r>
      <w:r w:rsidR="007D26DE">
        <w:rPr>
          <w:sz w:val="24"/>
        </w:rPr>
        <w:t xml:space="preserve"> will request Saturday</w:t>
      </w:r>
    </w:p>
    <w:p w:rsidR="00901A79" w:rsidRPr="00901A79" w:rsidRDefault="00901A79" w:rsidP="007D26DE">
      <w:pPr>
        <w:pStyle w:val="ListParagraph"/>
        <w:numPr>
          <w:ilvl w:val="0"/>
          <w:numId w:val="15"/>
        </w:numPr>
        <w:spacing w:after="120"/>
        <w:rPr>
          <w:sz w:val="24"/>
        </w:rPr>
      </w:pPr>
      <w:r>
        <w:rPr>
          <w:sz w:val="24"/>
        </w:rPr>
        <w:t>Abstract Proposals due by midnight April 18</w:t>
      </w:r>
      <w:r w:rsidRPr="00901A79">
        <w:rPr>
          <w:sz w:val="24"/>
          <w:vertAlign w:val="superscript"/>
        </w:rPr>
        <w:t>th</w:t>
      </w:r>
    </w:p>
    <w:p w:rsidR="00901A79" w:rsidRPr="00901A79" w:rsidRDefault="00901A79" w:rsidP="00901A79">
      <w:pPr>
        <w:pStyle w:val="ListParagraph"/>
        <w:numPr>
          <w:ilvl w:val="2"/>
          <w:numId w:val="15"/>
        </w:numPr>
        <w:spacing w:after="120"/>
        <w:rPr>
          <w:sz w:val="24"/>
        </w:rPr>
      </w:pPr>
      <w:r>
        <w:rPr>
          <w:sz w:val="24"/>
        </w:rPr>
        <w:t>Ideas discussed</w:t>
      </w:r>
    </w:p>
    <w:p w:rsidR="00901A79" w:rsidRDefault="00901A79" w:rsidP="00901A79">
      <w:pPr>
        <w:pStyle w:val="ListParagraph"/>
        <w:numPr>
          <w:ilvl w:val="3"/>
          <w:numId w:val="15"/>
        </w:numPr>
        <w:spacing w:after="120"/>
        <w:rPr>
          <w:sz w:val="24"/>
        </w:rPr>
      </w:pPr>
      <w:r>
        <w:rPr>
          <w:sz w:val="24"/>
        </w:rPr>
        <w:t>Suggestion about learning objectives to meet CAPTE standards</w:t>
      </w:r>
    </w:p>
    <w:p w:rsidR="00901A79" w:rsidRDefault="00901A79" w:rsidP="00901A79">
      <w:pPr>
        <w:pStyle w:val="ListParagraph"/>
        <w:numPr>
          <w:ilvl w:val="3"/>
          <w:numId w:val="15"/>
        </w:numPr>
        <w:spacing w:after="120"/>
        <w:rPr>
          <w:sz w:val="24"/>
        </w:rPr>
      </w:pPr>
      <w:r>
        <w:rPr>
          <w:sz w:val="24"/>
        </w:rPr>
        <w:t>Partnerships with clinics where programs can promote IPE experiences</w:t>
      </w:r>
    </w:p>
    <w:p w:rsidR="00901A79" w:rsidRDefault="00901A79" w:rsidP="00901A79">
      <w:pPr>
        <w:pStyle w:val="ListParagraph"/>
        <w:numPr>
          <w:ilvl w:val="3"/>
          <w:numId w:val="15"/>
        </w:numPr>
        <w:spacing w:after="120"/>
        <w:rPr>
          <w:sz w:val="24"/>
        </w:rPr>
      </w:pPr>
      <w:r>
        <w:rPr>
          <w:sz w:val="24"/>
        </w:rPr>
        <w:t>Ideas about IP supervision</w:t>
      </w:r>
    </w:p>
    <w:p w:rsidR="00901A79" w:rsidRDefault="00901A79" w:rsidP="00901A79">
      <w:pPr>
        <w:pStyle w:val="ListParagraph"/>
        <w:numPr>
          <w:ilvl w:val="3"/>
          <w:numId w:val="15"/>
        </w:numPr>
        <w:spacing w:after="120"/>
        <w:rPr>
          <w:sz w:val="24"/>
        </w:rPr>
      </w:pPr>
      <w:r>
        <w:rPr>
          <w:sz w:val="24"/>
        </w:rPr>
        <w:t xml:space="preserve">Learning module for clinical instructors </w:t>
      </w:r>
    </w:p>
    <w:p w:rsidR="0003082E" w:rsidRDefault="0003082E" w:rsidP="00901A79">
      <w:pPr>
        <w:pStyle w:val="ListParagraph"/>
        <w:numPr>
          <w:ilvl w:val="3"/>
          <w:numId w:val="15"/>
        </w:numPr>
        <w:spacing w:after="120"/>
        <w:rPr>
          <w:sz w:val="24"/>
        </w:rPr>
      </w:pPr>
      <w:proofErr w:type="spellStart"/>
      <w:r>
        <w:rPr>
          <w:sz w:val="24"/>
        </w:rPr>
        <w:lastRenderedPageBreak/>
        <w:t>Univ</w:t>
      </w:r>
      <w:proofErr w:type="spellEnd"/>
      <w:r>
        <w:rPr>
          <w:sz w:val="24"/>
        </w:rPr>
        <w:t xml:space="preserve"> of Kansas conducting a preceptor worship on IPE this May</w:t>
      </w:r>
    </w:p>
    <w:p w:rsidR="0003082E" w:rsidRDefault="0003082E" w:rsidP="00901A79">
      <w:pPr>
        <w:pStyle w:val="ListParagraph"/>
        <w:numPr>
          <w:ilvl w:val="3"/>
          <w:numId w:val="15"/>
        </w:numPr>
        <w:spacing w:after="120"/>
        <w:rPr>
          <w:sz w:val="24"/>
        </w:rPr>
      </w:pPr>
      <w:r>
        <w:rPr>
          <w:sz w:val="24"/>
        </w:rPr>
        <w:t>After discussion, the following titles were proposed:</w:t>
      </w:r>
    </w:p>
    <w:p w:rsidR="0003082E" w:rsidRDefault="0003082E" w:rsidP="0003082E">
      <w:pPr>
        <w:pStyle w:val="ListParagraph"/>
        <w:numPr>
          <w:ilvl w:val="4"/>
          <w:numId w:val="15"/>
        </w:numPr>
        <w:spacing w:after="120"/>
        <w:rPr>
          <w:sz w:val="24"/>
        </w:rPr>
      </w:pPr>
      <w:r>
        <w:rPr>
          <w:sz w:val="24"/>
        </w:rPr>
        <w:t>“Ways to incorporate IPE learning objectives into a hospital clinical rotation.”</w:t>
      </w:r>
    </w:p>
    <w:p w:rsidR="0003082E" w:rsidRDefault="0003082E" w:rsidP="0003082E">
      <w:pPr>
        <w:pStyle w:val="ListParagraph"/>
        <w:numPr>
          <w:ilvl w:val="4"/>
          <w:numId w:val="15"/>
        </w:numPr>
        <w:spacing w:after="120"/>
        <w:rPr>
          <w:sz w:val="24"/>
        </w:rPr>
      </w:pPr>
      <w:r>
        <w:rPr>
          <w:sz w:val="24"/>
        </w:rPr>
        <w:t>“What type of CI training needs to occur prior to implementing an IPE rotation</w:t>
      </w:r>
      <w:r w:rsidR="001271DE">
        <w:rPr>
          <w:sz w:val="24"/>
        </w:rPr>
        <w:t>?</w:t>
      </w:r>
      <w:r>
        <w:rPr>
          <w:sz w:val="24"/>
        </w:rPr>
        <w:t>”</w:t>
      </w:r>
    </w:p>
    <w:p w:rsidR="0003082E" w:rsidRDefault="0003082E" w:rsidP="0003082E">
      <w:pPr>
        <w:pStyle w:val="ListParagraph"/>
        <w:numPr>
          <w:ilvl w:val="4"/>
          <w:numId w:val="15"/>
        </w:numPr>
        <w:spacing w:after="120"/>
        <w:rPr>
          <w:sz w:val="24"/>
        </w:rPr>
      </w:pPr>
      <w:r>
        <w:rPr>
          <w:sz w:val="24"/>
        </w:rPr>
        <w:t>“Measurement of IPE objectives and outcomes on the CPI.”</w:t>
      </w:r>
    </w:p>
    <w:p w:rsidR="0003082E" w:rsidRDefault="0003082E" w:rsidP="0003082E">
      <w:pPr>
        <w:pStyle w:val="ListParagraph"/>
        <w:numPr>
          <w:ilvl w:val="4"/>
          <w:numId w:val="15"/>
        </w:numPr>
        <w:spacing w:after="120"/>
        <w:rPr>
          <w:sz w:val="24"/>
        </w:rPr>
      </w:pPr>
      <w:r>
        <w:rPr>
          <w:sz w:val="24"/>
        </w:rPr>
        <w:t>“Faculty development workshop” has been discussed by some members for CSM 2017, ELC 2016 – “Capitalizing on Teaching Moments” in IPE… (Holly, Steve J, Amber, et al)</w:t>
      </w:r>
    </w:p>
    <w:p w:rsidR="0003082E" w:rsidRDefault="007D26DE" w:rsidP="007D26DE">
      <w:pPr>
        <w:pStyle w:val="ListParagraph"/>
        <w:numPr>
          <w:ilvl w:val="4"/>
          <w:numId w:val="15"/>
        </w:numPr>
        <w:spacing w:after="120"/>
        <w:rPr>
          <w:sz w:val="24"/>
        </w:rPr>
      </w:pPr>
      <w:r>
        <w:rPr>
          <w:sz w:val="24"/>
        </w:rPr>
        <w:t>IPEC competencies: link to objectives and assessment</w:t>
      </w:r>
    </w:p>
    <w:p w:rsidR="007D26DE" w:rsidRDefault="007D26DE" w:rsidP="007D26DE">
      <w:pPr>
        <w:pStyle w:val="ListParagraph"/>
        <w:numPr>
          <w:ilvl w:val="5"/>
          <w:numId w:val="15"/>
        </w:numPr>
        <w:spacing w:after="120"/>
        <w:rPr>
          <w:sz w:val="24"/>
        </w:rPr>
      </w:pPr>
      <w:r>
        <w:rPr>
          <w:sz w:val="24"/>
        </w:rPr>
        <w:t xml:space="preserve">Cheryl, </w:t>
      </w:r>
      <w:r w:rsidR="00F707A2">
        <w:rPr>
          <w:sz w:val="24"/>
        </w:rPr>
        <w:t>Sam, Bob; Holly volunteered Deb</w:t>
      </w:r>
      <w:r w:rsidR="00FE19D8">
        <w:rPr>
          <w:sz w:val="24"/>
        </w:rPr>
        <w:t>orah</w:t>
      </w:r>
      <w:r>
        <w:rPr>
          <w:sz w:val="24"/>
        </w:rPr>
        <w:t xml:space="preserve"> Brown</w:t>
      </w:r>
    </w:p>
    <w:p w:rsidR="007D26DE" w:rsidRDefault="007D26DE" w:rsidP="007D26DE">
      <w:pPr>
        <w:pStyle w:val="ListParagraph"/>
        <w:numPr>
          <w:ilvl w:val="4"/>
          <w:numId w:val="15"/>
        </w:numPr>
        <w:spacing w:after="120"/>
        <w:rPr>
          <w:sz w:val="24"/>
        </w:rPr>
      </w:pPr>
      <w:r>
        <w:rPr>
          <w:sz w:val="24"/>
        </w:rPr>
        <w:t>Identification of “Regulatory Issues”</w:t>
      </w:r>
    </w:p>
    <w:p w:rsidR="007D26DE" w:rsidRDefault="007D26DE" w:rsidP="007D26DE">
      <w:pPr>
        <w:pStyle w:val="ListParagraph"/>
        <w:numPr>
          <w:ilvl w:val="5"/>
          <w:numId w:val="15"/>
        </w:numPr>
        <w:spacing w:after="120"/>
        <w:rPr>
          <w:sz w:val="24"/>
        </w:rPr>
      </w:pPr>
      <w:r>
        <w:rPr>
          <w:sz w:val="24"/>
        </w:rPr>
        <w:t xml:space="preserve">Nancy; ?APTA CPI person (once a person is identified) </w:t>
      </w:r>
    </w:p>
    <w:p w:rsidR="007D26DE" w:rsidRDefault="007D26DE" w:rsidP="007D26DE">
      <w:pPr>
        <w:pStyle w:val="ListParagraph"/>
        <w:numPr>
          <w:ilvl w:val="3"/>
          <w:numId w:val="15"/>
        </w:numPr>
        <w:spacing w:after="120"/>
        <w:rPr>
          <w:sz w:val="24"/>
        </w:rPr>
      </w:pPr>
      <w:r>
        <w:rPr>
          <w:sz w:val="24"/>
        </w:rPr>
        <w:t xml:space="preserve">After discussions, it appears that we will submit at least 3 abstracts </w:t>
      </w:r>
      <w:r w:rsidR="00467E67">
        <w:rPr>
          <w:sz w:val="24"/>
        </w:rPr>
        <w:t>– likely d., e., &amp; f.</w:t>
      </w:r>
    </w:p>
    <w:p w:rsidR="007D26DE" w:rsidRDefault="009D67E0" w:rsidP="007D26DE">
      <w:pPr>
        <w:pStyle w:val="ListParagraph"/>
        <w:numPr>
          <w:ilvl w:val="0"/>
          <w:numId w:val="15"/>
        </w:numPr>
        <w:spacing w:after="120"/>
        <w:rPr>
          <w:sz w:val="24"/>
        </w:rPr>
      </w:pPr>
      <w:r>
        <w:rPr>
          <w:sz w:val="24"/>
        </w:rPr>
        <w:t xml:space="preserve">Website update </w:t>
      </w:r>
    </w:p>
    <w:p w:rsidR="009D67E0" w:rsidRDefault="009D67E0" w:rsidP="009D67E0">
      <w:pPr>
        <w:pStyle w:val="ListParagraph"/>
        <w:numPr>
          <w:ilvl w:val="1"/>
          <w:numId w:val="15"/>
        </w:numPr>
        <w:spacing w:after="120"/>
        <w:rPr>
          <w:sz w:val="24"/>
        </w:rPr>
      </w:pPr>
      <w:r>
        <w:rPr>
          <w:sz w:val="24"/>
        </w:rPr>
        <w:t xml:space="preserve">All </w:t>
      </w:r>
      <w:proofErr w:type="spellStart"/>
      <w:r>
        <w:rPr>
          <w:sz w:val="24"/>
        </w:rPr>
        <w:t>BoD</w:t>
      </w:r>
      <w:proofErr w:type="spellEnd"/>
      <w:r>
        <w:rPr>
          <w:sz w:val="24"/>
        </w:rPr>
        <w:t xml:space="preserve"> to email Sam their bio’s by March 23</w:t>
      </w:r>
      <w:r w:rsidRPr="009D67E0">
        <w:rPr>
          <w:sz w:val="24"/>
          <w:vertAlign w:val="superscript"/>
        </w:rPr>
        <w:t>rd</w:t>
      </w:r>
      <w:r>
        <w:rPr>
          <w:sz w:val="24"/>
        </w:rPr>
        <w:t xml:space="preserve"> </w:t>
      </w:r>
    </w:p>
    <w:p w:rsidR="009D67E0" w:rsidRDefault="009D67E0" w:rsidP="009D67E0">
      <w:pPr>
        <w:pStyle w:val="ListParagraph"/>
        <w:numPr>
          <w:ilvl w:val="1"/>
          <w:numId w:val="15"/>
        </w:numPr>
        <w:spacing w:after="120"/>
        <w:rPr>
          <w:sz w:val="24"/>
        </w:rPr>
      </w:pPr>
      <w:r>
        <w:rPr>
          <w:sz w:val="24"/>
        </w:rPr>
        <w:t xml:space="preserve">ACTION: Cheryl to follow-up on “notes” that summarized ELC 2015 breakout discussions </w:t>
      </w:r>
    </w:p>
    <w:p w:rsidR="009D67E0" w:rsidRDefault="009D67E0" w:rsidP="009D67E0">
      <w:pPr>
        <w:pStyle w:val="ListParagraph"/>
        <w:numPr>
          <w:ilvl w:val="0"/>
          <w:numId w:val="15"/>
        </w:numPr>
        <w:spacing w:after="120"/>
        <w:rPr>
          <w:sz w:val="24"/>
        </w:rPr>
      </w:pPr>
      <w:r>
        <w:rPr>
          <w:sz w:val="24"/>
        </w:rPr>
        <w:t xml:space="preserve">Next </w:t>
      </w:r>
      <w:r w:rsidR="00467E67">
        <w:rPr>
          <w:sz w:val="24"/>
        </w:rPr>
        <w:t xml:space="preserve">NIPEC </w:t>
      </w:r>
      <w:proofErr w:type="spellStart"/>
      <w:r w:rsidR="00467E67">
        <w:rPr>
          <w:sz w:val="24"/>
        </w:rPr>
        <w:t>BoD</w:t>
      </w:r>
      <w:proofErr w:type="spellEnd"/>
      <w:r w:rsidR="00467E67">
        <w:rPr>
          <w:sz w:val="24"/>
        </w:rPr>
        <w:t xml:space="preserve"> t/c </w:t>
      </w:r>
      <w:r>
        <w:rPr>
          <w:sz w:val="24"/>
        </w:rPr>
        <w:t>April 15, 2016</w:t>
      </w:r>
    </w:p>
    <w:p w:rsidR="009D67E0" w:rsidRPr="00D57F7C" w:rsidRDefault="009D67E0" w:rsidP="009D67E0">
      <w:pPr>
        <w:pStyle w:val="ListParagraph"/>
        <w:numPr>
          <w:ilvl w:val="1"/>
          <w:numId w:val="15"/>
        </w:numPr>
        <w:spacing w:after="120"/>
        <w:rPr>
          <w:sz w:val="24"/>
        </w:rPr>
      </w:pPr>
      <w:r>
        <w:rPr>
          <w:sz w:val="24"/>
        </w:rPr>
        <w:t xml:space="preserve">We will need to discuss abstract submissions  </w:t>
      </w:r>
    </w:p>
    <w:p w:rsidR="00F36894" w:rsidRPr="00D57F7C" w:rsidRDefault="00D57F7C" w:rsidP="00D57F7C">
      <w:pPr>
        <w:spacing w:after="120"/>
        <w:rPr>
          <w:i/>
        </w:rPr>
      </w:pPr>
      <w:r>
        <w:rPr>
          <w:sz w:val="24"/>
        </w:rPr>
        <w:tab/>
      </w:r>
    </w:p>
    <w:p w:rsidR="00EE7C75" w:rsidRDefault="00EE7C75" w:rsidP="000F094C">
      <w:pPr>
        <w:pStyle w:val="ListParagraph"/>
        <w:ind w:left="1080"/>
        <w:rPr>
          <w:sz w:val="24"/>
        </w:rPr>
      </w:pPr>
    </w:p>
    <w:p w:rsidR="00EE7C75" w:rsidRDefault="00EE7C75" w:rsidP="000F094C">
      <w:pPr>
        <w:pStyle w:val="ListParagraph"/>
        <w:ind w:left="1080"/>
        <w:rPr>
          <w:sz w:val="24"/>
        </w:rPr>
      </w:pPr>
    </w:p>
    <w:p w:rsidR="00866864" w:rsidRPr="00575389" w:rsidRDefault="00625F81" w:rsidP="000F094C">
      <w:pPr>
        <w:pStyle w:val="ListParagraph"/>
        <w:ind w:left="1080"/>
        <w:rPr>
          <w:sz w:val="24"/>
        </w:rPr>
      </w:pPr>
      <w:r w:rsidRPr="00575389">
        <w:rPr>
          <w:sz w:val="24"/>
        </w:rPr>
        <w:t xml:space="preserve">Meeting adjourned </w:t>
      </w:r>
      <w:r w:rsidR="009D67E0">
        <w:rPr>
          <w:sz w:val="24"/>
        </w:rPr>
        <w:t>12:00pm PST</w:t>
      </w:r>
    </w:p>
    <w:p w:rsidR="001F025D" w:rsidRPr="00575389" w:rsidRDefault="001F025D" w:rsidP="00F16AAA">
      <w:pPr>
        <w:ind w:left="360"/>
        <w:rPr>
          <w:rFonts w:ascii="Arial" w:hAnsi="Arial"/>
          <w:sz w:val="24"/>
          <w:szCs w:val="20"/>
        </w:rPr>
      </w:pPr>
    </w:p>
    <w:sectPr w:rsidR="001F025D" w:rsidRPr="005753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25" w:rsidRDefault="005E1525" w:rsidP="00687F8C">
      <w:pPr>
        <w:spacing w:after="0" w:line="240" w:lineRule="auto"/>
      </w:pPr>
      <w:r>
        <w:separator/>
      </w:r>
    </w:p>
  </w:endnote>
  <w:endnote w:type="continuationSeparator" w:id="0">
    <w:p w:rsidR="005E1525" w:rsidRDefault="005E1525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4E34" w:rsidRDefault="001C4E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1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1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4E34" w:rsidRDefault="001C4E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25" w:rsidRDefault="005E1525" w:rsidP="00687F8C">
      <w:pPr>
        <w:spacing w:after="0" w:line="240" w:lineRule="auto"/>
      </w:pPr>
      <w:r>
        <w:separator/>
      </w:r>
    </w:p>
  </w:footnote>
  <w:footnote w:type="continuationSeparator" w:id="0">
    <w:p w:rsidR="005E1525" w:rsidRDefault="005E1525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34" w:rsidRDefault="001C4E34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NIPEC Board of Directors Meeting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C4E34" w:rsidRDefault="00F3689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Annual Board of Director Meeting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C4E34" w:rsidRDefault="00EE7C75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March 18, 2016</w:t>
        </w:r>
      </w:p>
    </w:sdtContent>
  </w:sdt>
  <w:p w:rsidR="001C4E34" w:rsidRDefault="001C4E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DB0"/>
    <w:multiLevelType w:val="hybridMultilevel"/>
    <w:tmpl w:val="5DA2A7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F693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13"/>
  </w:num>
  <w:num w:numId="11">
    <w:abstractNumId w:val="5"/>
  </w:num>
  <w:num w:numId="12">
    <w:abstractNumId w:val="7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3082E"/>
    <w:rsid w:val="000641D5"/>
    <w:rsid w:val="000810C9"/>
    <w:rsid w:val="000848CB"/>
    <w:rsid w:val="0008577D"/>
    <w:rsid w:val="00085F36"/>
    <w:rsid w:val="000952E7"/>
    <w:rsid w:val="000B28B1"/>
    <w:rsid w:val="000B7736"/>
    <w:rsid w:val="000C0A7D"/>
    <w:rsid w:val="000F094C"/>
    <w:rsid w:val="00107C18"/>
    <w:rsid w:val="001271DE"/>
    <w:rsid w:val="001272E2"/>
    <w:rsid w:val="001549D0"/>
    <w:rsid w:val="00163E43"/>
    <w:rsid w:val="001675D4"/>
    <w:rsid w:val="00171848"/>
    <w:rsid w:val="001A05AC"/>
    <w:rsid w:val="001C4E34"/>
    <w:rsid w:val="001D6B7F"/>
    <w:rsid w:val="001F025D"/>
    <w:rsid w:val="001F70B0"/>
    <w:rsid w:val="002145AA"/>
    <w:rsid w:val="002253DD"/>
    <w:rsid w:val="002672FD"/>
    <w:rsid w:val="00274BC6"/>
    <w:rsid w:val="002760DC"/>
    <w:rsid w:val="002801D5"/>
    <w:rsid w:val="00290A3F"/>
    <w:rsid w:val="002A431F"/>
    <w:rsid w:val="002B153D"/>
    <w:rsid w:val="002E22A7"/>
    <w:rsid w:val="002E2D91"/>
    <w:rsid w:val="00324541"/>
    <w:rsid w:val="00327AB7"/>
    <w:rsid w:val="00361E19"/>
    <w:rsid w:val="003741C1"/>
    <w:rsid w:val="003940C4"/>
    <w:rsid w:val="003A5F14"/>
    <w:rsid w:val="003C03D9"/>
    <w:rsid w:val="003D21C0"/>
    <w:rsid w:val="003E0AF8"/>
    <w:rsid w:val="003F2181"/>
    <w:rsid w:val="003F778C"/>
    <w:rsid w:val="00406F6C"/>
    <w:rsid w:val="00417B3A"/>
    <w:rsid w:val="00447DC1"/>
    <w:rsid w:val="00453534"/>
    <w:rsid w:val="00467E67"/>
    <w:rsid w:val="00495B42"/>
    <w:rsid w:val="004A3F6D"/>
    <w:rsid w:val="004C79E9"/>
    <w:rsid w:val="004D06A2"/>
    <w:rsid w:val="004E3B6B"/>
    <w:rsid w:val="0051606E"/>
    <w:rsid w:val="005349F4"/>
    <w:rsid w:val="0057268C"/>
    <w:rsid w:val="00575389"/>
    <w:rsid w:val="00583439"/>
    <w:rsid w:val="005A5934"/>
    <w:rsid w:val="005D66C3"/>
    <w:rsid w:val="005E1525"/>
    <w:rsid w:val="00625F81"/>
    <w:rsid w:val="006367E2"/>
    <w:rsid w:val="00642AEE"/>
    <w:rsid w:val="0067491A"/>
    <w:rsid w:val="00676EEF"/>
    <w:rsid w:val="00687F8C"/>
    <w:rsid w:val="006B1552"/>
    <w:rsid w:val="006F0A44"/>
    <w:rsid w:val="006F3E2F"/>
    <w:rsid w:val="00700CBE"/>
    <w:rsid w:val="00711781"/>
    <w:rsid w:val="00716D2C"/>
    <w:rsid w:val="00730907"/>
    <w:rsid w:val="00746709"/>
    <w:rsid w:val="007776F2"/>
    <w:rsid w:val="007B0578"/>
    <w:rsid w:val="007D26DE"/>
    <w:rsid w:val="007D345B"/>
    <w:rsid w:val="007F47A6"/>
    <w:rsid w:val="0080737F"/>
    <w:rsid w:val="0081652B"/>
    <w:rsid w:val="00833BE3"/>
    <w:rsid w:val="00834997"/>
    <w:rsid w:val="00845F05"/>
    <w:rsid w:val="00866864"/>
    <w:rsid w:val="00867F95"/>
    <w:rsid w:val="00876C0F"/>
    <w:rsid w:val="008978F8"/>
    <w:rsid w:val="008A00C5"/>
    <w:rsid w:val="008D4334"/>
    <w:rsid w:val="00901A79"/>
    <w:rsid w:val="00903542"/>
    <w:rsid w:val="00926725"/>
    <w:rsid w:val="0097226F"/>
    <w:rsid w:val="00987F0D"/>
    <w:rsid w:val="009976B8"/>
    <w:rsid w:val="009C647C"/>
    <w:rsid w:val="009D1D77"/>
    <w:rsid w:val="009D67E0"/>
    <w:rsid w:val="009E5756"/>
    <w:rsid w:val="009F2AB3"/>
    <w:rsid w:val="009F546D"/>
    <w:rsid w:val="00A30C01"/>
    <w:rsid w:val="00A41724"/>
    <w:rsid w:val="00A563DC"/>
    <w:rsid w:val="00AA15F3"/>
    <w:rsid w:val="00AD25BF"/>
    <w:rsid w:val="00B033F0"/>
    <w:rsid w:val="00B32C44"/>
    <w:rsid w:val="00B42BF7"/>
    <w:rsid w:val="00B4314F"/>
    <w:rsid w:val="00B83B51"/>
    <w:rsid w:val="00BA4CE2"/>
    <w:rsid w:val="00BB557A"/>
    <w:rsid w:val="00BD66E4"/>
    <w:rsid w:val="00BE636A"/>
    <w:rsid w:val="00BF75AD"/>
    <w:rsid w:val="00C20396"/>
    <w:rsid w:val="00C2557F"/>
    <w:rsid w:val="00C46BA2"/>
    <w:rsid w:val="00D020D2"/>
    <w:rsid w:val="00D03707"/>
    <w:rsid w:val="00D22354"/>
    <w:rsid w:val="00D57F7C"/>
    <w:rsid w:val="00D67635"/>
    <w:rsid w:val="00D81ED1"/>
    <w:rsid w:val="00DA0FF5"/>
    <w:rsid w:val="00DB3860"/>
    <w:rsid w:val="00DC5877"/>
    <w:rsid w:val="00DD7302"/>
    <w:rsid w:val="00E06116"/>
    <w:rsid w:val="00E3370C"/>
    <w:rsid w:val="00E67154"/>
    <w:rsid w:val="00E7310C"/>
    <w:rsid w:val="00E816EA"/>
    <w:rsid w:val="00E81C7F"/>
    <w:rsid w:val="00E95A01"/>
    <w:rsid w:val="00ED235F"/>
    <w:rsid w:val="00EE7C75"/>
    <w:rsid w:val="00F16AAA"/>
    <w:rsid w:val="00F32C6E"/>
    <w:rsid w:val="00F36894"/>
    <w:rsid w:val="00F41EF5"/>
    <w:rsid w:val="00F52C30"/>
    <w:rsid w:val="00F56234"/>
    <w:rsid w:val="00F6064C"/>
    <w:rsid w:val="00F62CB2"/>
    <w:rsid w:val="00F707A2"/>
    <w:rsid w:val="00F76B90"/>
    <w:rsid w:val="00F900D5"/>
    <w:rsid w:val="00FA62BD"/>
    <w:rsid w:val="00FB7A6F"/>
    <w:rsid w:val="00FD2C9E"/>
    <w:rsid w:val="00FE00B7"/>
    <w:rsid w:val="00FE19D8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F7C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F7C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F7C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F7C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F7C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F7C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F7C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F7C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F7C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F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F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7F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F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F7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F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F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F7C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F7C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F7C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F7C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F7C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F7C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F7C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F7C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F7C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F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F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7F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F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F7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F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F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E32A8"/>
    <w:rsid w:val="00145D63"/>
    <w:rsid w:val="00216D76"/>
    <w:rsid w:val="003978B9"/>
    <w:rsid w:val="004610A3"/>
    <w:rsid w:val="00497647"/>
    <w:rsid w:val="004C639E"/>
    <w:rsid w:val="00542DD6"/>
    <w:rsid w:val="005731DD"/>
    <w:rsid w:val="00586BB8"/>
    <w:rsid w:val="005D0C82"/>
    <w:rsid w:val="00770036"/>
    <w:rsid w:val="00790CF9"/>
    <w:rsid w:val="007B321E"/>
    <w:rsid w:val="008D3BA4"/>
    <w:rsid w:val="00A0763C"/>
    <w:rsid w:val="00CC26B4"/>
    <w:rsid w:val="00D326A0"/>
    <w:rsid w:val="00D82CE4"/>
    <w:rsid w:val="00E2672F"/>
    <w:rsid w:val="00E56DE8"/>
    <w:rsid w:val="00E91616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4F8C-2B8D-B24B-93A6-540D9217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Board of Directors Meeting</vt:lpstr>
    </vt:vector>
  </TitlesOfParts>
  <Company>Midwestern University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Board of Directors Meeting</dc:title>
  <dc:subject>Annual Board of Director Meeting</dc:subject>
  <dc:creator>March 18, 2016</dc:creator>
  <cp:lastModifiedBy>Samantha Brown</cp:lastModifiedBy>
  <cp:revision>2</cp:revision>
  <cp:lastPrinted>2015-01-23T19:11:00Z</cp:lastPrinted>
  <dcterms:created xsi:type="dcterms:W3CDTF">2016-03-22T17:15:00Z</dcterms:created>
  <dcterms:modified xsi:type="dcterms:W3CDTF">2016-03-22T17:15:00Z</dcterms:modified>
</cp:coreProperties>
</file>